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525" w:rsidRPr="00CB0525" w:rsidRDefault="00CB0525" w:rsidP="00CB0525">
      <w:pPr>
        <w:jc w:val="center"/>
        <w:rPr>
          <w:b/>
          <w:u w:val="single"/>
        </w:rPr>
      </w:pPr>
      <w:r w:rsidRPr="00CB0525">
        <w:rPr>
          <w:b/>
          <w:u w:val="single"/>
        </w:rPr>
        <w:t>ORDRE DU JOUR : COPIL de suivi du SROS périnatalité</w:t>
      </w:r>
    </w:p>
    <w:p w:rsidR="00CB0525" w:rsidRDefault="00CB0525" w:rsidP="00CB0525"/>
    <w:p w:rsidR="00CB0525" w:rsidRDefault="00CB0525" w:rsidP="00CB0525"/>
    <w:p w:rsidR="00CB0525" w:rsidRDefault="00CB0525" w:rsidP="00CB0525">
      <w:r w:rsidRPr="00CB0525">
        <w:rPr>
          <w:b/>
        </w:rPr>
        <w:t xml:space="preserve">1ère partie </w:t>
      </w:r>
      <w:r w:rsidRPr="00CB0525">
        <w:rPr>
          <w:b/>
        </w:rPr>
        <w:t xml:space="preserve">: </w:t>
      </w:r>
      <w:r w:rsidRPr="00CB0525">
        <w:rPr>
          <w:b/>
          <w:bCs/>
        </w:rPr>
        <w:t>Eléments de contexte : évolution  depuis  la parution du volet du SROS périnatalité fin</w:t>
      </w:r>
      <w:r>
        <w:rPr>
          <w:b/>
          <w:bCs/>
        </w:rPr>
        <w:t xml:space="preserve"> 2012</w:t>
      </w:r>
      <w:r>
        <w:t xml:space="preserve">  </w:t>
      </w:r>
    </w:p>
    <w:p w:rsidR="00CB0525" w:rsidRDefault="00CB0525" w:rsidP="00CB0525">
      <w:pPr>
        <w:ind w:firstLine="708"/>
      </w:pPr>
      <w:r>
        <w:t xml:space="preserve">Tableau récapitulant les avancées des points cités dans le SROS  (AG + </w:t>
      </w:r>
      <w:proofErr w:type="spellStart"/>
      <w:r>
        <w:t>EdE</w:t>
      </w:r>
      <w:proofErr w:type="spellEnd"/>
      <w:r>
        <w:t>)</w:t>
      </w:r>
    </w:p>
    <w:p w:rsidR="00CB0525" w:rsidRDefault="00CB0525" w:rsidP="00CB0525">
      <w:pPr>
        <w:ind w:firstLine="708"/>
      </w:pPr>
      <w:r>
        <w:t xml:space="preserve">Réactualisation en 2015 des données du SROS 3  (volet périnatalité du SROS 3.3 analyse de </w:t>
      </w:r>
      <w:proofErr w:type="gramStart"/>
      <w:r>
        <w:t>l’offre )</w:t>
      </w:r>
      <w:proofErr w:type="gramEnd"/>
      <w:r>
        <w:t xml:space="preserve"> point 3.3.1et 3.3.2   cellule </w:t>
      </w:r>
      <w:proofErr w:type="spellStart"/>
      <w:r>
        <w:t>périnat</w:t>
      </w:r>
      <w:proofErr w:type="spellEnd"/>
      <w:r>
        <w:t xml:space="preserve"> –ars-</w:t>
      </w:r>
      <w:proofErr w:type="spellStart"/>
      <w:r>
        <w:t>idf</w:t>
      </w:r>
      <w:proofErr w:type="spellEnd"/>
      <w:r>
        <w:t xml:space="preserve">   </w:t>
      </w:r>
    </w:p>
    <w:p w:rsidR="00CB0525" w:rsidRDefault="00CB0525" w:rsidP="00CB0525">
      <w:pPr>
        <w:ind w:firstLine="708"/>
      </w:pPr>
      <w:r>
        <w:t xml:space="preserve">Point sur les autorisations  </w:t>
      </w:r>
      <w:proofErr w:type="spellStart"/>
      <w:r>
        <w:t>EdE</w:t>
      </w:r>
      <w:proofErr w:type="spellEnd"/>
    </w:p>
    <w:p w:rsidR="00CB0525" w:rsidRDefault="00CB0525" w:rsidP="00CB0525">
      <w:pPr>
        <w:ind w:left="708"/>
      </w:pPr>
      <w:r>
        <w:t xml:space="preserve">Point sur la démographie </w:t>
      </w:r>
      <w:proofErr w:type="spellStart"/>
      <w:r>
        <w:t>EdE</w:t>
      </w:r>
      <w:proofErr w:type="spellEnd"/>
    </w:p>
    <w:p w:rsidR="00CB0525" w:rsidRDefault="00CB0525" w:rsidP="00CB0525">
      <w:r>
        <w:t xml:space="preserve">                                  </w:t>
      </w:r>
    </w:p>
    <w:p w:rsidR="00CB0525" w:rsidRPr="00CB0525" w:rsidRDefault="00CB0525" w:rsidP="00CB0525">
      <w:pPr>
        <w:rPr>
          <w:b/>
        </w:rPr>
      </w:pPr>
      <w:r w:rsidRPr="00CB0525">
        <w:rPr>
          <w:b/>
        </w:rPr>
        <w:t>2eme partie </w:t>
      </w:r>
      <w:r w:rsidRPr="00CB0525">
        <w:rPr>
          <w:b/>
        </w:rPr>
        <w:t>:   </w:t>
      </w:r>
      <w:r w:rsidRPr="00CB0525">
        <w:rPr>
          <w:b/>
          <w:bCs/>
        </w:rPr>
        <w:t>Points de situation  sur 4  enjeux du volet du SROS  Mme AG Daniel</w:t>
      </w:r>
      <w:r w:rsidRPr="00CB0525">
        <w:rPr>
          <w:b/>
        </w:rPr>
        <w:t xml:space="preserve"> </w:t>
      </w:r>
    </w:p>
    <w:p w:rsidR="00CB0525" w:rsidRDefault="00CB0525" w:rsidP="00CB0525">
      <w:pPr>
        <w:ind w:firstLine="708"/>
      </w:pPr>
      <w:r>
        <w:t xml:space="preserve">Réseaux </w:t>
      </w:r>
    </w:p>
    <w:p w:rsidR="00CB0525" w:rsidRDefault="00CB0525" w:rsidP="00CB0525">
      <w:pPr>
        <w:ind w:firstLine="708"/>
      </w:pPr>
      <w:r>
        <w:t> </w:t>
      </w:r>
      <w:r>
        <w:t>IVG</w:t>
      </w:r>
    </w:p>
    <w:p w:rsidR="00CB0525" w:rsidRDefault="00CB0525" w:rsidP="00CB0525">
      <w:pPr>
        <w:ind w:firstLine="708"/>
      </w:pPr>
      <w:r>
        <w:t xml:space="preserve">Dépistage de la surdité </w:t>
      </w:r>
    </w:p>
    <w:p w:rsidR="00CB0525" w:rsidRDefault="00CB0525" w:rsidP="00CB0525">
      <w:pPr>
        <w:ind w:firstLine="708"/>
      </w:pPr>
      <w:r>
        <w:t>NN vulnérables  </w:t>
      </w:r>
    </w:p>
    <w:p w:rsidR="00CB0525" w:rsidRPr="00CB0525" w:rsidRDefault="00CB0525" w:rsidP="00CB0525">
      <w:pPr>
        <w:ind w:firstLine="708"/>
      </w:pPr>
      <w:r w:rsidRPr="00CB0525">
        <w:t>Point sur le développement du SI en santé périnatale</w:t>
      </w:r>
    </w:p>
    <w:p w:rsidR="00CB0525" w:rsidRDefault="00CB0525" w:rsidP="00CB0525">
      <w:r>
        <w:t xml:space="preserve">                                            </w:t>
      </w:r>
    </w:p>
    <w:p w:rsidR="00CB0525" w:rsidRPr="00CB0525" w:rsidRDefault="00CB0525" w:rsidP="00CB0525">
      <w:pPr>
        <w:rPr>
          <w:b/>
          <w:bCs/>
        </w:rPr>
      </w:pPr>
      <w:r w:rsidRPr="00CB0525">
        <w:rPr>
          <w:b/>
        </w:rPr>
        <w:t>3eme partie</w:t>
      </w:r>
      <w:proofErr w:type="gramStart"/>
      <w:r w:rsidRPr="00CB0525">
        <w:rPr>
          <w:b/>
        </w:rPr>
        <w:t xml:space="preserve">  </w:t>
      </w:r>
      <w:r w:rsidRPr="00CB0525">
        <w:rPr>
          <w:b/>
        </w:rPr>
        <w:t>:</w:t>
      </w:r>
      <w:proofErr w:type="gramEnd"/>
      <w:r w:rsidRPr="00CB0525">
        <w:rPr>
          <w:b/>
        </w:rPr>
        <w:t xml:space="preserve">  </w:t>
      </w:r>
      <w:r w:rsidRPr="00CB0525">
        <w:rPr>
          <w:b/>
          <w:bCs/>
        </w:rPr>
        <w:t xml:space="preserve">Perspectives d’avenir  </w:t>
      </w:r>
      <w:proofErr w:type="spellStart"/>
      <w:r w:rsidRPr="00CB0525">
        <w:rPr>
          <w:b/>
          <w:bCs/>
        </w:rPr>
        <w:t>EdE</w:t>
      </w:r>
      <w:proofErr w:type="spellEnd"/>
      <w:r w:rsidRPr="00CB0525">
        <w:rPr>
          <w:b/>
          <w:bCs/>
        </w:rPr>
        <w:t xml:space="preserve"> </w:t>
      </w:r>
    </w:p>
    <w:p w:rsidR="00CB0525" w:rsidRDefault="00CB0525" w:rsidP="00CB0525">
      <w:pPr>
        <w:ind w:firstLine="708"/>
      </w:pPr>
      <w:r>
        <w:t>Prado (</w:t>
      </w:r>
      <w:proofErr w:type="spellStart"/>
      <w:r>
        <w:t>cpam</w:t>
      </w:r>
      <w:proofErr w:type="spellEnd"/>
      <w:r>
        <w:t>)</w:t>
      </w:r>
    </w:p>
    <w:p w:rsidR="00CB0525" w:rsidRDefault="00CB0525" w:rsidP="00CB0525">
      <w:pPr>
        <w:ind w:firstLine="708"/>
      </w:pPr>
      <w:r>
        <w:t xml:space="preserve">Notion du bas risque pour les  profils d’établissement (césariennes </w:t>
      </w:r>
      <w:proofErr w:type="gramStart"/>
      <w:r>
        <w:t>programmées )</w:t>
      </w:r>
      <w:proofErr w:type="gramEnd"/>
      <w:r>
        <w:t xml:space="preserve"> (</w:t>
      </w:r>
      <w:proofErr w:type="spellStart"/>
      <w:r>
        <w:t>perinat</w:t>
      </w:r>
      <w:proofErr w:type="spellEnd"/>
      <w:r>
        <w:t xml:space="preserve"> ars –</w:t>
      </w:r>
      <w:proofErr w:type="spellStart"/>
      <w:r>
        <w:t>idf</w:t>
      </w:r>
      <w:proofErr w:type="spellEnd"/>
      <w:r>
        <w:t xml:space="preserve"> )</w:t>
      </w:r>
    </w:p>
    <w:p w:rsidR="00CB0525" w:rsidRDefault="00CB0525" w:rsidP="00CB0525">
      <w:pPr>
        <w:ind w:firstLine="708"/>
      </w:pPr>
      <w:r>
        <w:t>M</w:t>
      </w:r>
      <w:r>
        <w:t>aternités club des « 4000 »</w:t>
      </w:r>
    </w:p>
    <w:p w:rsidR="00CB0525" w:rsidRDefault="00CB0525" w:rsidP="00CB0525">
      <w:pPr>
        <w:ind w:firstLine="708"/>
      </w:pPr>
      <w:r>
        <w:t>E</w:t>
      </w:r>
      <w:r>
        <w:t xml:space="preserve">njeux pour la planification (Plan </w:t>
      </w:r>
      <w:proofErr w:type="spellStart"/>
      <w:r>
        <w:t>Ondam</w:t>
      </w:r>
      <w:proofErr w:type="spellEnd"/>
      <w:r>
        <w:t xml:space="preserve">)  « groupe à mettre en place » </w:t>
      </w:r>
    </w:p>
    <w:p w:rsidR="00C2615A" w:rsidRDefault="00C2615A">
      <w:bookmarkStart w:id="0" w:name="_GoBack"/>
      <w:bookmarkEnd w:id="0"/>
    </w:p>
    <w:sectPr w:rsidR="00C2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25"/>
    <w:rsid w:val="00C2615A"/>
    <w:rsid w:val="00CB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2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525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835</Characters>
  <Application>Microsoft Office Word</Application>
  <DocSecurity>0</DocSecurity>
  <Lines>6</Lines>
  <Paragraphs>1</Paragraphs>
  <ScaleCrop>false</ScaleCrop>
  <Company>APHP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LEBRETON Elodie</dc:creator>
  <cp:lastModifiedBy>LEBRETON Elodie</cp:lastModifiedBy>
  <cp:revision>1</cp:revision>
  <dcterms:created xsi:type="dcterms:W3CDTF">2015-04-03T14:17:00Z</dcterms:created>
  <dcterms:modified xsi:type="dcterms:W3CDTF">2015-04-03T14:20:00Z</dcterms:modified>
</cp:coreProperties>
</file>